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D9" w:rsidRDefault="005C4ED9" w:rsidP="005C4ED9">
      <w:pPr>
        <w:jc w:val="right"/>
        <w:rPr>
          <w:b/>
          <w:bCs/>
        </w:rPr>
      </w:pPr>
      <w:r>
        <w:rPr>
          <w:b/>
          <w:bCs/>
        </w:rPr>
        <w:t>Appendix-</w:t>
      </w:r>
      <w:r w:rsidR="00FC0716">
        <w:rPr>
          <w:b/>
          <w:bCs/>
        </w:rPr>
        <w:t>B</w:t>
      </w:r>
    </w:p>
    <w:p w:rsidR="005C4ED9" w:rsidRDefault="005C4ED9" w:rsidP="005C4ED9">
      <w:pPr>
        <w:jc w:val="right"/>
        <w:rPr>
          <w:b/>
          <w:bCs/>
        </w:rPr>
      </w:pPr>
    </w:p>
    <w:p w:rsidR="005C4ED9" w:rsidRDefault="005C4ED9" w:rsidP="005C4ED9">
      <w:pPr>
        <w:jc w:val="center"/>
        <w:rPr>
          <w:b/>
          <w:bCs/>
        </w:rPr>
      </w:pPr>
      <w:r>
        <w:rPr>
          <w:b/>
          <w:bCs/>
        </w:rPr>
        <w:t xml:space="preserve">LIST OF SHORTLISTED NOMINATIONS AT DOCTORAL LEVEL – PARALLEL </w:t>
      </w:r>
      <w:r w:rsidR="00FC0716">
        <w:rPr>
          <w:b/>
          <w:bCs/>
        </w:rPr>
        <w:t>SESSION (Group B</w:t>
      </w:r>
      <w:r>
        <w:rPr>
          <w:b/>
          <w:bCs/>
        </w:rPr>
        <w:t>)</w:t>
      </w:r>
    </w:p>
    <w:p w:rsidR="005C4ED9" w:rsidRDefault="005C4ED9" w:rsidP="005C4ED9">
      <w:pPr>
        <w:jc w:val="center"/>
        <w:rPr>
          <w:b/>
          <w:bCs/>
        </w:rPr>
      </w:pPr>
    </w:p>
    <w:tbl>
      <w:tblPr>
        <w:tblW w:w="144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620"/>
        <w:gridCol w:w="1980"/>
        <w:gridCol w:w="3330"/>
        <w:gridCol w:w="3880"/>
        <w:gridCol w:w="2690"/>
      </w:tblGrid>
      <w:tr w:rsidR="00FC0716" w:rsidRPr="0005159D" w:rsidTr="00FC0716">
        <w:trPr>
          <w:trHeight w:val="983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620" w:type="dxa"/>
            <w:vAlign w:val="center"/>
          </w:tcPr>
          <w:p w:rsidR="00FC0716" w:rsidRPr="005C4ED9" w:rsidRDefault="00FC0716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Time slot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Nominee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College / Institute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Title of Thesis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Engineering Discipline</w:t>
            </w:r>
          </w:p>
        </w:tc>
      </w:tr>
      <w:tr w:rsidR="002A374C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P-8</w:t>
            </w:r>
          </w:p>
        </w:tc>
        <w:tc>
          <w:tcPr>
            <w:tcW w:w="1620" w:type="dxa"/>
            <w:vAlign w:val="center"/>
          </w:tcPr>
          <w:p w:rsidR="002A374C" w:rsidRPr="005C4ED9" w:rsidRDefault="002A374C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10:20-10:40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Asha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Das 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Cochin University of Science and Technology,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kerala</w:t>
            </w:r>
            <w:proofErr w:type="spellEnd"/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Automated Nuclear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Plemorphism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Scoring in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Histopathological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Breast Cancer Images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Computer Engineering &amp; Information Technology</w:t>
            </w:r>
          </w:p>
        </w:tc>
      </w:tr>
      <w:tr w:rsidR="002A374C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P-12</w:t>
            </w:r>
          </w:p>
        </w:tc>
        <w:tc>
          <w:tcPr>
            <w:tcW w:w="1620" w:type="dxa"/>
            <w:vAlign w:val="center"/>
          </w:tcPr>
          <w:p w:rsidR="002A374C" w:rsidRPr="005C4ED9" w:rsidRDefault="002A374C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10:40-11:00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Sandeep S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Udmale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(IIT BHU), Varanasi</w:t>
            </w:r>
          </w:p>
        </w:tc>
        <w:tc>
          <w:tcPr>
            <w:tcW w:w="3880" w:type="dxa"/>
            <w:shd w:val="clear" w:color="auto" w:fill="auto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Intelligent Computing Techniques for Vibration Data Analysis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Computer Engineering &amp; Information Technology</w:t>
            </w:r>
          </w:p>
        </w:tc>
      </w:tr>
      <w:tr w:rsidR="002A374C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P-13</w:t>
            </w:r>
          </w:p>
        </w:tc>
        <w:tc>
          <w:tcPr>
            <w:tcW w:w="1620" w:type="dxa"/>
            <w:vAlign w:val="center"/>
          </w:tcPr>
          <w:p w:rsidR="002A374C" w:rsidRPr="005C4ED9" w:rsidRDefault="002A374C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11:0</w:t>
            </w: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0-1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</w:t>
            </w:r>
            <w:r w:rsidRPr="005C4ED9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Nazil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Perveen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Hyderabad</w:t>
            </w:r>
          </w:p>
        </w:tc>
        <w:tc>
          <w:tcPr>
            <w:tcW w:w="3880" w:type="dxa"/>
            <w:shd w:val="clear" w:color="auto" w:fill="auto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Learning Representations for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Sponetaneous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Facial Expression Recognition in an unconstrained environment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Computer Engineering &amp; Information Technology</w:t>
            </w:r>
          </w:p>
        </w:tc>
      </w:tr>
      <w:tr w:rsidR="002A374C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P-38 (B)</w:t>
            </w:r>
          </w:p>
        </w:tc>
        <w:tc>
          <w:tcPr>
            <w:tcW w:w="1620" w:type="dxa"/>
            <w:vAlign w:val="center"/>
          </w:tcPr>
          <w:p w:rsidR="002A374C" w:rsidRPr="005C4ED9" w:rsidRDefault="002A374C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11:20-11:40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sz w:val="20"/>
                <w:szCs w:val="20"/>
              </w:rPr>
            </w:pPr>
            <w:proofErr w:type="spellStart"/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Priyank</w:t>
            </w:r>
            <w:proofErr w:type="spellEnd"/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Mukeshkumar</w:t>
            </w:r>
            <w:proofErr w:type="spellEnd"/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 xml:space="preserve"> Shah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Indian Institute of Technology Delhi</w:t>
            </w:r>
          </w:p>
        </w:tc>
        <w:tc>
          <w:tcPr>
            <w:tcW w:w="3880" w:type="dxa"/>
            <w:shd w:val="clear" w:color="auto" w:fill="auto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Adaptive Control Strategies for Resilient Operation of Grid Interfaced Solar Energy Conversion System Enabling Power Quality Improvement</w:t>
            </w:r>
          </w:p>
        </w:tc>
        <w:tc>
          <w:tcPr>
            <w:tcW w:w="2690" w:type="dxa"/>
            <w:shd w:val="clear" w:color="auto" w:fill="auto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Electrical Engineering</w:t>
            </w:r>
          </w:p>
        </w:tc>
      </w:tr>
      <w:tr w:rsidR="002A374C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P-40</w:t>
            </w:r>
          </w:p>
        </w:tc>
        <w:tc>
          <w:tcPr>
            <w:tcW w:w="1620" w:type="dxa"/>
            <w:vAlign w:val="center"/>
          </w:tcPr>
          <w:p w:rsidR="002A374C" w:rsidRPr="005C4ED9" w:rsidRDefault="002A374C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11:40-12:00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Shubh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Lakshmi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Indian Institute of Technology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Guwahati</w:t>
            </w:r>
            <w:proofErr w:type="spellEnd"/>
          </w:p>
        </w:tc>
        <w:tc>
          <w:tcPr>
            <w:tcW w:w="3880" w:type="dxa"/>
            <w:shd w:val="clear" w:color="auto" w:fill="auto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Modelling and allocation Planning for Opened Unified Power Quality conditioner to improve operational performance of radial Distribution Networks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Electrical Engineering</w:t>
            </w:r>
          </w:p>
        </w:tc>
      </w:tr>
      <w:tr w:rsidR="002A374C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P-43</w:t>
            </w:r>
          </w:p>
        </w:tc>
        <w:tc>
          <w:tcPr>
            <w:tcW w:w="1620" w:type="dxa"/>
            <w:vAlign w:val="center"/>
          </w:tcPr>
          <w:p w:rsidR="002A374C" w:rsidRPr="005C4ED9" w:rsidRDefault="002A374C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12:00-12:20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Venkatramanan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Science, Bangalore</w:t>
            </w:r>
          </w:p>
        </w:tc>
        <w:tc>
          <w:tcPr>
            <w:tcW w:w="3880" w:type="dxa"/>
            <w:shd w:val="clear" w:color="auto" w:fill="auto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Modeling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Analysis and control of Reconfigurable Battery/Grid Tied Solar Photo-Voltaic Inverter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Electrical Engineering</w:t>
            </w:r>
          </w:p>
        </w:tc>
      </w:tr>
      <w:tr w:rsidR="002A374C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P-45</w:t>
            </w:r>
          </w:p>
        </w:tc>
        <w:tc>
          <w:tcPr>
            <w:tcW w:w="1620" w:type="dxa"/>
            <w:vAlign w:val="center"/>
          </w:tcPr>
          <w:p w:rsidR="002A374C" w:rsidRPr="005C4ED9" w:rsidRDefault="002A374C" w:rsidP="0081318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12:20-12:40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Shailendra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(BHU) Varanasi</w:t>
            </w:r>
          </w:p>
        </w:tc>
        <w:tc>
          <w:tcPr>
            <w:tcW w:w="3880" w:type="dxa"/>
            <w:shd w:val="clear" w:color="auto" w:fill="auto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Energy conservation in Active Distribution Network via smart Volt/VAR control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2A374C" w:rsidRPr="0005159D" w:rsidRDefault="002A374C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Electrical Engineering</w:t>
            </w:r>
          </w:p>
        </w:tc>
      </w:tr>
      <w:tr w:rsidR="00FC0716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P-48</w:t>
            </w:r>
          </w:p>
        </w:tc>
        <w:tc>
          <w:tcPr>
            <w:tcW w:w="1620" w:type="dxa"/>
            <w:vAlign w:val="center"/>
          </w:tcPr>
          <w:p w:rsidR="00FC0716" w:rsidRPr="005C4ED9" w:rsidRDefault="002A374C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12:40-13:00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Geethu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Joseph 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Science Bangalore</w:t>
            </w:r>
          </w:p>
        </w:tc>
        <w:tc>
          <w:tcPr>
            <w:tcW w:w="3880" w:type="dxa"/>
            <w:shd w:val="clear" w:color="auto" w:fill="auto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Linear dynamical systems with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Sparsity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Constraints: Theory and algorithms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Electronics &amp; Communication Engineering</w:t>
            </w:r>
          </w:p>
        </w:tc>
      </w:tr>
      <w:tr w:rsidR="00FC0716" w:rsidRPr="0005159D" w:rsidTr="00AC0896">
        <w:trPr>
          <w:trHeight w:val="983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620" w:type="dxa"/>
            <w:vAlign w:val="center"/>
          </w:tcPr>
          <w:p w:rsidR="00FC0716" w:rsidRPr="005C4ED9" w:rsidRDefault="00FC0716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Time slot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Nominee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College / Institute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Title of Thesis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Engineering Discipline</w:t>
            </w:r>
          </w:p>
        </w:tc>
      </w:tr>
      <w:tr w:rsidR="00FC0716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P-49</w:t>
            </w:r>
          </w:p>
        </w:tc>
        <w:tc>
          <w:tcPr>
            <w:tcW w:w="1620" w:type="dxa"/>
            <w:vAlign w:val="center"/>
          </w:tcPr>
          <w:p w:rsidR="00FC0716" w:rsidRPr="005C4ED9" w:rsidRDefault="002A374C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13:00-13:20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Karthikeya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G. S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Delhi</w:t>
            </w:r>
          </w:p>
        </w:tc>
        <w:tc>
          <w:tcPr>
            <w:tcW w:w="3880" w:type="dxa"/>
            <w:shd w:val="clear" w:color="auto" w:fill="auto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Millimeter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Wave antennas for 5G mobile terminals and base stations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Electronics &amp; Communication Engineering</w:t>
            </w:r>
          </w:p>
        </w:tc>
      </w:tr>
      <w:tr w:rsidR="00FC0716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P-51</w:t>
            </w:r>
          </w:p>
        </w:tc>
        <w:tc>
          <w:tcPr>
            <w:tcW w:w="1620" w:type="dxa"/>
            <w:vAlign w:val="center"/>
          </w:tcPr>
          <w:p w:rsidR="00FC0716" w:rsidRPr="005C4ED9" w:rsidRDefault="00FC0716" w:rsidP="002A374C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</w:t>
            </w:r>
            <w:r w:rsidR="002A374C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4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:30-1</w:t>
            </w:r>
            <w:r w:rsidR="002A374C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4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:50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Sayan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dey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Indian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Instiyute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of Technology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Kharagpur</w:t>
            </w:r>
            <w:proofErr w:type="spellEnd"/>
          </w:p>
        </w:tc>
        <w:tc>
          <w:tcPr>
            <w:tcW w:w="3880" w:type="dxa"/>
            <w:shd w:val="clear" w:color="auto" w:fill="auto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NiO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Based Sensors for VOC and Heavy Metal ION Detection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Electronics &amp; Communication Engineering</w:t>
            </w:r>
          </w:p>
        </w:tc>
      </w:tr>
      <w:tr w:rsidR="00FC0716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P-53</w:t>
            </w:r>
          </w:p>
        </w:tc>
        <w:tc>
          <w:tcPr>
            <w:tcW w:w="1620" w:type="dxa"/>
            <w:vAlign w:val="center"/>
          </w:tcPr>
          <w:p w:rsidR="00FC0716" w:rsidRPr="005C4ED9" w:rsidRDefault="00FC0716" w:rsidP="002A374C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</w:t>
            </w:r>
            <w:r w:rsidR="002A374C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4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:50-1</w:t>
            </w:r>
            <w:r w:rsidR="002A374C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5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:10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Anju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Jose Tom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National Institute of Technology Calicut</w:t>
            </w:r>
          </w:p>
        </w:tc>
        <w:tc>
          <w:tcPr>
            <w:tcW w:w="3880" w:type="dxa"/>
            <w:shd w:val="clear" w:color="auto" w:fill="auto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Design of Moving Object Detection Schemes for Challenging Surveillance Environments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Electronics &amp; Communication Engineering</w:t>
            </w:r>
          </w:p>
        </w:tc>
      </w:tr>
      <w:tr w:rsidR="00FC0716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P-69</w:t>
            </w:r>
          </w:p>
        </w:tc>
        <w:tc>
          <w:tcPr>
            <w:tcW w:w="1620" w:type="dxa"/>
            <w:vAlign w:val="center"/>
          </w:tcPr>
          <w:p w:rsidR="00FC0716" w:rsidRPr="005C4ED9" w:rsidRDefault="002A374C" w:rsidP="002A374C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15</w:t>
            </w:r>
            <w:r w:rsidR="00FC0716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:10-1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5</w:t>
            </w:r>
            <w:r w:rsidR="00FC0716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:30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FC0716" w:rsidRPr="0005159D" w:rsidRDefault="00FC0716" w:rsidP="00AC08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5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Debanjan Das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Science Bangalore</w:t>
            </w:r>
          </w:p>
        </w:tc>
        <w:tc>
          <w:tcPr>
            <w:tcW w:w="3880" w:type="dxa"/>
            <w:shd w:val="clear" w:color="auto" w:fill="auto"/>
            <w:hideMark/>
          </w:tcPr>
          <w:p w:rsidR="00FC0716" w:rsidRPr="0005159D" w:rsidRDefault="00FC0716" w:rsidP="00AC08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5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New avenues to transition metal-based water splitting </w:t>
            </w:r>
            <w:proofErr w:type="spellStart"/>
            <w:r w:rsidRPr="000515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electrocatalysts</w:t>
            </w:r>
            <w:proofErr w:type="spellEnd"/>
          </w:p>
        </w:tc>
        <w:tc>
          <w:tcPr>
            <w:tcW w:w="26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Energy Engineering</w:t>
            </w:r>
          </w:p>
        </w:tc>
      </w:tr>
      <w:tr w:rsidR="00FC0716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P-75</w:t>
            </w:r>
          </w:p>
        </w:tc>
        <w:tc>
          <w:tcPr>
            <w:tcW w:w="1620" w:type="dxa"/>
            <w:vAlign w:val="center"/>
          </w:tcPr>
          <w:p w:rsidR="00FC0716" w:rsidRPr="005C4ED9" w:rsidRDefault="00FC0716" w:rsidP="002A374C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</w:t>
            </w:r>
            <w:r w:rsidR="002A374C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5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:30-1</w:t>
            </w:r>
            <w:r w:rsidR="002A374C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5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:50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Neha Singh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Delhi</w:t>
            </w:r>
          </w:p>
        </w:tc>
        <w:tc>
          <w:tcPr>
            <w:tcW w:w="3880" w:type="dxa"/>
            <w:shd w:val="clear" w:color="000000" w:fill="FFFFFF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Design of Robotic hand based Intervention with Brain Stimulation Applications for Post stroke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Neuro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-rehabilitation</w:t>
            </w:r>
          </w:p>
        </w:tc>
        <w:tc>
          <w:tcPr>
            <w:tcW w:w="2690" w:type="dxa"/>
            <w:shd w:val="clear" w:color="000000" w:fill="FFFFFF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Interdisciplinary and Special Engineering Fields and Leadership in Academia, R&amp;D and Industry</w:t>
            </w:r>
          </w:p>
        </w:tc>
      </w:tr>
      <w:tr w:rsidR="00FC0716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P-78</w:t>
            </w:r>
          </w:p>
        </w:tc>
        <w:tc>
          <w:tcPr>
            <w:tcW w:w="1620" w:type="dxa"/>
            <w:vAlign w:val="center"/>
          </w:tcPr>
          <w:p w:rsidR="00FC0716" w:rsidRPr="005C4ED9" w:rsidRDefault="00FC0716" w:rsidP="002A374C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</w:t>
            </w:r>
            <w:r w:rsidR="002A374C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5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:50-1</w:t>
            </w:r>
            <w:r w:rsidR="002A374C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6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:10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Souvik Ghosh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Indian Institute of Science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Bangaluru</w:t>
            </w:r>
            <w:proofErr w:type="spellEnd"/>
          </w:p>
        </w:tc>
        <w:tc>
          <w:tcPr>
            <w:tcW w:w="3880" w:type="dxa"/>
            <w:shd w:val="clear" w:color="auto" w:fill="auto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Optical and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opto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-thermal route towards dynamic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nanomanipulation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in fluids</w:t>
            </w:r>
          </w:p>
        </w:tc>
        <w:tc>
          <w:tcPr>
            <w:tcW w:w="2690" w:type="dxa"/>
            <w:shd w:val="clear" w:color="000000" w:fill="FFFFFF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Interdisciplinary and Special Engineering Fields and Leadership in Academia, R&amp;D and Industry</w:t>
            </w:r>
          </w:p>
        </w:tc>
      </w:tr>
      <w:tr w:rsidR="00FC0716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P-80</w:t>
            </w:r>
          </w:p>
        </w:tc>
        <w:tc>
          <w:tcPr>
            <w:tcW w:w="1620" w:type="dxa"/>
            <w:vAlign w:val="center"/>
          </w:tcPr>
          <w:p w:rsidR="00FC0716" w:rsidRPr="005C4ED9" w:rsidRDefault="00FC0716" w:rsidP="002A374C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</w:t>
            </w:r>
            <w:r w:rsidR="002A374C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6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:10-1</w:t>
            </w:r>
            <w:r w:rsidR="002A374C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6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:30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Arun PV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Bombay</w:t>
            </w:r>
          </w:p>
        </w:tc>
        <w:tc>
          <w:tcPr>
            <w:tcW w:w="3880" w:type="dxa"/>
            <w:shd w:val="clear" w:color="auto" w:fill="auto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Novel deep learning algorithms and architectures for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hyperspectral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image processing</w:t>
            </w:r>
          </w:p>
        </w:tc>
        <w:tc>
          <w:tcPr>
            <w:tcW w:w="2690" w:type="dxa"/>
            <w:shd w:val="clear" w:color="000000" w:fill="FFFFFF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Interdisciplinary and Special Engineering Fields and Leadership in Academia, R&amp;D and Industry</w:t>
            </w:r>
          </w:p>
        </w:tc>
      </w:tr>
      <w:tr w:rsidR="00FC0716" w:rsidRPr="0005159D" w:rsidTr="00FC0716">
        <w:trPr>
          <w:trHeight w:val="983"/>
        </w:trPr>
        <w:tc>
          <w:tcPr>
            <w:tcW w:w="99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sz w:val="20"/>
                <w:szCs w:val="20"/>
              </w:rPr>
              <w:t>P-81</w:t>
            </w:r>
          </w:p>
        </w:tc>
        <w:tc>
          <w:tcPr>
            <w:tcW w:w="1620" w:type="dxa"/>
            <w:vAlign w:val="center"/>
          </w:tcPr>
          <w:p w:rsidR="00FC0716" w:rsidRPr="005C4ED9" w:rsidRDefault="00FC0716" w:rsidP="002A374C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1</w:t>
            </w:r>
            <w:r w:rsidR="002A374C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6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:30-1</w:t>
            </w:r>
            <w:r w:rsidR="002A374C"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6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/>
              </w:rPr>
              <w:t>:50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Ramya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Veerubhotla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Indian Institute of Technology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Kharagpur</w:t>
            </w:r>
            <w:proofErr w:type="spellEnd"/>
          </w:p>
        </w:tc>
        <w:tc>
          <w:tcPr>
            <w:tcW w:w="3880" w:type="dxa"/>
            <w:shd w:val="clear" w:color="auto" w:fill="auto"/>
            <w:vAlign w:val="bottom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Development of portable micro scale power generation devices using </w:t>
            </w:r>
            <w:proofErr w:type="spellStart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electrogenic</w:t>
            </w:r>
            <w:proofErr w:type="spellEnd"/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bacteria</w:t>
            </w:r>
          </w:p>
        </w:tc>
        <w:tc>
          <w:tcPr>
            <w:tcW w:w="2690" w:type="dxa"/>
            <w:shd w:val="clear" w:color="auto" w:fill="auto"/>
            <w:hideMark/>
          </w:tcPr>
          <w:p w:rsidR="00FC0716" w:rsidRPr="0005159D" w:rsidRDefault="00FC071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515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Interdisciplinary and Special Engineering Fields and Leadership in Academia, R&amp;D and Industry</w:t>
            </w:r>
          </w:p>
        </w:tc>
      </w:tr>
    </w:tbl>
    <w:p w:rsidR="003263B2" w:rsidRDefault="003263B2"/>
    <w:sectPr w:rsidR="003263B2" w:rsidSect="005C4ED9">
      <w:pgSz w:w="15840" w:h="12240" w:orient="landscape" w:code="1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C4ED9"/>
    <w:rsid w:val="002A374C"/>
    <w:rsid w:val="003263B2"/>
    <w:rsid w:val="003D6721"/>
    <w:rsid w:val="004543EC"/>
    <w:rsid w:val="004D2D7B"/>
    <w:rsid w:val="0054161D"/>
    <w:rsid w:val="005C4ED9"/>
    <w:rsid w:val="00677FAF"/>
    <w:rsid w:val="00DD54B6"/>
    <w:rsid w:val="00ED6484"/>
    <w:rsid w:val="00F40CA7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D9"/>
    <w:rPr>
      <w:rFonts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Pratigya</cp:lastModifiedBy>
  <cp:revision>2</cp:revision>
  <dcterms:created xsi:type="dcterms:W3CDTF">2020-09-15T07:56:00Z</dcterms:created>
  <dcterms:modified xsi:type="dcterms:W3CDTF">2020-09-15T07:56:00Z</dcterms:modified>
</cp:coreProperties>
</file>